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336427A6" w:rsidR="00492E2D" w:rsidRDefault="00492E2D" w:rsidP="00492E2D">
      <w:pPr>
        <w:pStyle w:val="Heading1"/>
        <w:spacing w:line="360" w:lineRule="auto"/>
        <w:rPr>
          <w:rFonts w:eastAsia="Times New Roman"/>
        </w:rPr>
      </w:pPr>
      <w:r>
        <w:rPr>
          <w:rFonts w:eastAsia="Times New Roman"/>
        </w:rPr>
        <w:t xml:space="preserve">Bathing water profile </w:t>
      </w:r>
      <w:r w:rsidR="001F61D2">
        <w:rPr>
          <w:rFonts w:eastAsia="Times New Roman"/>
        </w:rPr>
        <w:t>–</w:t>
      </w:r>
      <w:r>
        <w:rPr>
          <w:rFonts w:eastAsia="Times New Roman"/>
        </w:rPr>
        <w:t xml:space="preserve"> </w:t>
      </w:r>
      <w:r w:rsidR="001F61D2">
        <w:rPr>
          <w:rFonts w:eastAsia="Times New Roman"/>
        </w:rPr>
        <w:t>Portobello (Central)</w:t>
      </w:r>
    </w:p>
    <w:p w14:paraId="27D877EB" w14:textId="6C11CC5F" w:rsidR="00492E2D" w:rsidRPr="0093204B" w:rsidRDefault="00492E2D" w:rsidP="00492E2D">
      <w:pPr>
        <w:rPr>
          <w:rStyle w:val="Hyperlink"/>
          <w:color w:val="0070C0"/>
        </w:rPr>
      </w:pPr>
      <w:r w:rsidRPr="008D0347">
        <w:rPr>
          <w:b/>
          <w:bCs/>
          <w:color w:val="016574" w:themeColor="accent3"/>
        </w:rPr>
        <w:fldChar w:fldCharType="begin"/>
      </w:r>
      <w:r w:rsidR="008D0347" w:rsidRPr="008D0347">
        <w:rPr>
          <w:b/>
          <w:bCs/>
          <w:color w:val="016574" w:themeColor="accent3"/>
        </w:rPr>
        <w:instrText>HYPERLINK "https://www2.sepa.org.uk/bathingwaters/ViewResults.aspx?id=4593"</w:instrText>
      </w:r>
      <w:r w:rsidRPr="008D0347">
        <w:rPr>
          <w:b/>
          <w:bCs/>
          <w:color w:val="016574" w:themeColor="accent3"/>
        </w:rPr>
      </w:r>
      <w:r w:rsidRPr="008D0347">
        <w:rPr>
          <w:b/>
          <w:bCs/>
          <w:color w:val="016574" w:themeColor="accent3"/>
        </w:rPr>
        <w:fldChar w:fldCharType="separate"/>
      </w:r>
      <w:r w:rsidRPr="0093204B">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8D0347">
        <w:rPr>
          <w:b w:val="0"/>
          <w:bCs/>
          <w:color w:val="016574" w:themeColor="accent3"/>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27DE91A4" w:rsidR="00492E2D" w:rsidRDefault="004A0518" w:rsidP="004A0518">
      <w:pPr>
        <w:rPr>
          <w:rFonts w:eastAsia="Times New Roman"/>
        </w:rPr>
      </w:pPr>
      <w:r w:rsidRPr="004A0518">
        <w:rPr>
          <w:rFonts w:eastAsia="Times New Roman"/>
        </w:rPr>
        <w:t xml:space="preserve">The Portobello (Central) bathing water is </w:t>
      </w:r>
      <w:r w:rsidR="00096AA4">
        <w:rPr>
          <w:rFonts w:eastAsia="Times New Roman"/>
        </w:rPr>
        <w:t>in</w:t>
      </w:r>
      <w:r w:rsidRPr="004A0518">
        <w:rPr>
          <w:rFonts w:eastAsia="Times New Roman"/>
        </w:rPr>
        <w:t xml:space="preserve"> Portobello, on the outskirts of Edinburgh. The area is approximately 1.4 km long. The beach comprises a long stretch of sand and an associated promenade. The area is popular with dog walkers and families</w:t>
      </w:r>
      <w:r w:rsidR="0098241D">
        <w:rPr>
          <w:rFonts w:eastAsia="Times New Roman"/>
        </w:rPr>
        <w:t>.</w:t>
      </w:r>
      <w:r w:rsidRPr="004A0518">
        <w:rPr>
          <w:rFonts w:eastAsia="Times New Roman"/>
        </w:rPr>
        <w:t xml:space="preserve"> </w:t>
      </w:r>
      <w:r w:rsidR="0098241D">
        <w:rPr>
          <w:rFonts w:eastAsia="Times New Roman"/>
        </w:rPr>
        <w:t>T</w:t>
      </w:r>
      <w:r w:rsidRPr="004A0518">
        <w:rPr>
          <w:rFonts w:eastAsia="Times New Roman"/>
        </w:rPr>
        <w:t>here is an abundance of restaurants and cafés along the front.</w:t>
      </w:r>
      <w:r>
        <w:rPr>
          <w:rFonts w:eastAsia="Times New Roman"/>
        </w:rPr>
        <w:t xml:space="preserve"> </w:t>
      </w:r>
      <w:r w:rsidR="0098241D">
        <w:rPr>
          <w:rFonts w:eastAsia="Times New Roman"/>
        </w:rPr>
        <w:t xml:space="preserve">Depending on the tide, </w:t>
      </w:r>
      <w:r w:rsidRPr="004A0518">
        <w:rPr>
          <w:rFonts w:eastAsia="Times New Roman"/>
        </w:rPr>
        <w:t>the approximate distance to the water’s edge can vary from 20–310 metres. The beach slopes gently towards the water.</w:t>
      </w:r>
    </w:p>
    <w:p w14:paraId="0F37DE76" w14:textId="77777777" w:rsidR="00223CED" w:rsidRPr="002A46E4" w:rsidRDefault="00223CED" w:rsidP="0093204B">
      <w:pPr>
        <w:rPr>
          <w:rFonts w:eastAsia="Times New Roman"/>
        </w:rPr>
      </w:pPr>
    </w:p>
    <w:p w14:paraId="220AFC34" w14:textId="4AABA0AD" w:rsidR="0093204B" w:rsidRPr="002A46E4" w:rsidRDefault="0093204B" w:rsidP="0093204B">
      <w:pPr>
        <w:rPr>
          <w:rFonts w:eastAsia="Times New Roman"/>
        </w:rPr>
      </w:pPr>
      <w:r>
        <w:rPr>
          <w:rFonts w:eastAsia="Times New Roman"/>
        </w:rPr>
        <w:t>Site details:</w:t>
      </w:r>
    </w:p>
    <w:p w14:paraId="6116EF22" w14:textId="6F3CFB7A" w:rsidR="00223CED" w:rsidRPr="002A46E4" w:rsidRDefault="00223CED" w:rsidP="0093204B">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4A0518">
        <w:rPr>
          <w:rFonts w:eastAsia="Times New Roman"/>
          <w:sz w:val="24"/>
          <w:szCs w:val="24"/>
        </w:rPr>
        <w:t>City of Edinburgh Council</w:t>
      </w:r>
    </w:p>
    <w:p w14:paraId="47E0D9B9" w14:textId="14074FAF" w:rsidR="00223CED" w:rsidRPr="002A46E4" w:rsidRDefault="00223CED" w:rsidP="0093204B">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4A0518">
        <w:rPr>
          <w:rFonts w:eastAsia="Times New Roman"/>
          <w:sz w:val="24"/>
          <w:szCs w:val="24"/>
        </w:rPr>
        <w:t>1999</w:t>
      </w:r>
    </w:p>
    <w:p w14:paraId="180D570A" w14:textId="193EDCCF" w:rsidR="00223CED" w:rsidRPr="002A46E4" w:rsidRDefault="00223CED" w:rsidP="0093204B">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5653E1">
        <w:rPr>
          <w:rFonts w:eastAsia="Times New Roman"/>
          <w:sz w:val="24"/>
          <w:szCs w:val="24"/>
        </w:rPr>
        <w:t>N</w:t>
      </w:r>
      <w:r w:rsidR="005653E1" w:rsidRPr="005653E1">
        <w:rPr>
          <w:rFonts w:eastAsia="Times New Roman"/>
          <w:sz w:val="24"/>
          <w:szCs w:val="24"/>
        </w:rPr>
        <w:t>T 31296 73847</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3929CFCB"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380B2CB2" w14:textId="77777777" w:rsidR="00344B22" w:rsidRPr="00F35CC2" w:rsidRDefault="00344B22" w:rsidP="00344B22">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1FBE6B21" w14:textId="77777777" w:rsidR="00344B22" w:rsidRPr="00F35CC2" w:rsidRDefault="00344B22" w:rsidP="00344B22">
      <w:pPr>
        <w:rPr>
          <w:rFonts w:ascii="Arial" w:hAnsi="Arial" w:cs="Arial"/>
        </w:rPr>
      </w:pPr>
    </w:p>
    <w:p w14:paraId="672088E2" w14:textId="066F77D1" w:rsidR="00344B22" w:rsidRPr="00F35CC2" w:rsidRDefault="00344B22" w:rsidP="00344B22">
      <w:pPr>
        <w:rPr>
          <w:rFonts w:ascii="Arial" w:hAnsi="Arial" w:cs="Arial"/>
        </w:rPr>
      </w:pPr>
      <w:r w:rsidRPr="00F35CC2">
        <w:rPr>
          <w:rFonts w:ascii="Arial" w:hAnsi="Arial" w:cs="Arial"/>
        </w:rPr>
        <w:t xml:space="preserve">Pollution risks include sewer overflows and surface water discharges. </w:t>
      </w:r>
    </w:p>
    <w:p w14:paraId="5AF6F80E" w14:textId="77777777" w:rsidR="00075AD5" w:rsidRDefault="00075AD5" w:rsidP="00075AD5"/>
    <w:p w14:paraId="21B39E10" w14:textId="77777777" w:rsidR="00344B22" w:rsidRDefault="00344B22" w:rsidP="00075AD5"/>
    <w:p w14:paraId="214787F0" w14:textId="77777777" w:rsidR="00344B22" w:rsidRDefault="00344B22" w:rsidP="00075AD5"/>
    <w:p w14:paraId="6E7DECBE" w14:textId="77777777" w:rsidR="00F16688" w:rsidRPr="00F16688" w:rsidRDefault="00F16688" w:rsidP="00F16688">
      <w:pPr>
        <w:keepNext/>
        <w:keepLines/>
        <w:spacing w:after="240" w:line="240" w:lineRule="auto"/>
        <w:outlineLvl w:val="1"/>
        <w:rPr>
          <w:rFonts w:asciiTheme="majorHAnsi" w:eastAsiaTheme="majorEastAsia" w:hAnsiTheme="majorHAnsi" w:cstheme="majorBidi"/>
          <w:b/>
          <w:color w:val="016574" w:themeColor="accent2"/>
          <w:sz w:val="32"/>
          <w:szCs w:val="26"/>
        </w:rPr>
      </w:pPr>
      <w:r w:rsidRPr="00F16688">
        <w:rPr>
          <w:rFonts w:asciiTheme="majorHAnsi" w:eastAsiaTheme="majorEastAsia" w:hAnsiTheme="majorHAnsi" w:cstheme="majorBidi"/>
          <w:b/>
          <w:color w:val="016574" w:themeColor="accent2"/>
          <w:sz w:val="32"/>
          <w:szCs w:val="26"/>
        </w:rPr>
        <w:lastRenderedPageBreak/>
        <w:t>Water quality forecasts</w:t>
      </w:r>
    </w:p>
    <w:p w14:paraId="6FF02B08" w14:textId="77777777" w:rsidR="00F16688" w:rsidRPr="00F16688" w:rsidRDefault="00F16688" w:rsidP="00F16688">
      <w:pPr>
        <w:ind w:right="-83"/>
      </w:pPr>
      <w:r w:rsidRPr="00F16688">
        <w:t xml:space="preserve">As water quality is likely to be impacted by </w:t>
      </w:r>
      <w:proofErr w:type="gramStart"/>
      <w:r w:rsidRPr="00F16688">
        <w:t>rainfall</w:t>
      </w:r>
      <w:proofErr w:type="gramEnd"/>
      <w:r w:rsidRPr="00F16688">
        <w:t xml:space="preserve"> we make daily predictions of good or poor bathing water quality. We advise against bathing when poor water quality is predicted as there is an increased risk to bathers’ health from water pollution. </w:t>
      </w:r>
    </w:p>
    <w:p w14:paraId="6BAFD567" w14:textId="77777777" w:rsidR="00F16688" w:rsidRPr="00F16688" w:rsidRDefault="00F16688" w:rsidP="00F16688">
      <w:pPr>
        <w:ind w:right="-83"/>
      </w:pPr>
    </w:p>
    <w:p w14:paraId="49EB7433" w14:textId="3C1A3C55" w:rsidR="00F16688" w:rsidRDefault="00F16688" w:rsidP="00F16688">
      <w:pPr>
        <w:ind w:right="-83"/>
      </w:pPr>
      <w:r w:rsidRPr="00F16688">
        <w:t xml:space="preserve">These predictions are displayed on the electronic sign at the beach and </w:t>
      </w:r>
      <w:hyperlink r:id="rId11" w:history="1">
        <w:r w:rsidRPr="00F16688">
          <w:rPr>
            <w:color w:val="016574" w:themeColor="hyperlink"/>
            <w:u w:val="single"/>
          </w:rPr>
          <w:t>online</w:t>
        </w:r>
      </w:hyperlink>
      <w:r w:rsidRPr="00F16688">
        <w:t xml:space="preserve"> between 15 May and 15 September.</w:t>
      </w:r>
    </w:p>
    <w:p w14:paraId="654D12A1" w14:textId="77777777" w:rsidR="00F16688" w:rsidRPr="00075AD5" w:rsidRDefault="00F16688"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7F45B901" w14:textId="16A77363" w:rsidR="00185B7A" w:rsidRDefault="00185B7A" w:rsidP="00A01B8C">
      <w:pPr>
        <w:spacing w:after="240"/>
        <w:rPr>
          <w:rFonts w:eastAsia="Times New Roman"/>
        </w:rPr>
      </w:pPr>
      <w:r w:rsidRPr="00185B7A">
        <w:rPr>
          <w:rFonts w:eastAsia="Times New Roman"/>
        </w:rPr>
        <w:t>The catchment draining into the Portobello (Central) bathing water extends to 32 km2. Land in</w:t>
      </w:r>
      <w:r w:rsidR="004404CE">
        <w:rPr>
          <w:rFonts w:eastAsia="Times New Roman"/>
        </w:rPr>
        <w:t xml:space="preserve"> the</w:t>
      </w:r>
      <w:r w:rsidRPr="00185B7A">
        <w:rPr>
          <w:rFonts w:eastAsia="Times New Roman"/>
        </w:rPr>
        <w:t xml:space="preserve"> area is urban (49%) and rural (49%)</w:t>
      </w:r>
      <w:r w:rsidR="004404CE">
        <w:rPr>
          <w:rFonts w:eastAsia="Times New Roman"/>
        </w:rPr>
        <w:t>. T</w:t>
      </w:r>
      <w:r w:rsidRPr="00185B7A">
        <w:rPr>
          <w:rFonts w:eastAsia="Times New Roman"/>
        </w:rPr>
        <w:t xml:space="preserve">he remaining land </w:t>
      </w:r>
      <w:r w:rsidR="004404CE">
        <w:rPr>
          <w:rFonts w:eastAsia="Times New Roman"/>
        </w:rPr>
        <w:t>is</w:t>
      </w:r>
      <w:r w:rsidRPr="00185B7A">
        <w:rPr>
          <w:rFonts w:eastAsia="Times New Roman"/>
        </w:rPr>
        <w:t xml:space="preserve"> </w:t>
      </w:r>
      <w:r w:rsidR="004404CE">
        <w:rPr>
          <w:rFonts w:eastAsia="Times New Roman"/>
        </w:rPr>
        <w:t xml:space="preserve">mainly </w:t>
      </w:r>
      <w:r w:rsidRPr="00185B7A">
        <w:rPr>
          <w:rFonts w:eastAsia="Times New Roman"/>
        </w:rPr>
        <w:t xml:space="preserve">coastal. The main urban areas within the catchment are the town of Portobello and the south of Edinburgh city. </w:t>
      </w:r>
    </w:p>
    <w:p w14:paraId="6C953ADE" w14:textId="057FA067" w:rsidR="00AC2C46" w:rsidRPr="002A46E4" w:rsidRDefault="00185B7A" w:rsidP="00A01B8C">
      <w:pPr>
        <w:spacing w:after="240"/>
        <w:rPr>
          <w:rFonts w:eastAsia="Times New Roman"/>
        </w:rPr>
      </w:pPr>
      <w:r w:rsidRPr="00185B7A">
        <w:rPr>
          <w:rFonts w:eastAsia="Times New Roman"/>
        </w:rPr>
        <w:t xml:space="preserve">The main river within the catchment is the Braid Burn (also known locally as the </w:t>
      </w:r>
      <w:proofErr w:type="spellStart"/>
      <w:r w:rsidRPr="00185B7A">
        <w:rPr>
          <w:rFonts w:eastAsia="Times New Roman"/>
        </w:rPr>
        <w:t>Figgate</w:t>
      </w:r>
      <w:proofErr w:type="spellEnd"/>
      <w:r w:rsidRPr="00185B7A">
        <w:rPr>
          <w:rFonts w:eastAsia="Times New Roman"/>
        </w:rPr>
        <w:t xml:space="preserve"> Burn) which flows into the sea between the Portobello (West) and Portobello (Central) bathing waters.</w:t>
      </w:r>
      <w:r w:rsidR="00762D6C">
        <w:rPr>
          <w:rFonts w:eastAsia="Times New Roman"/>
        </w:rPr>
        <w:t xml:space="preserve"> </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71C2F820" w:rsidR="00470E9A" w:rsidRDefault="00470E9A" w:rsidP="00AD629F">
      <w:pPr>
        <w:pStyle w:val="Heading2"/>
        <w:spacing w:after="5" w:line="360" w:lineRule="auto"/>
        <w:ind w:left="-5"/>
      </w:pPr>
      <w:r>
        <w:lastRenderedPageBreak/>
        <w:t xml:space="preserve">Map 1: </w:t>
      </w:r>
      <w:r w:rsidR="001F61D2">
        <w:t>Portobello (Central)</w:t>
      </w:r>
      <w:r>
        <w:t xml:space="preserve"> bathing water</w:t>
      </w:r>
    </w:p>
    <w:p w14:paraId="5BEBEAD9" w14:textId="20DA8A36" w:rsidR="00470E9A" w:rsidRDefault="00EB5B7B" w:rsidP="00AD629F">
      <w:pPr>
        <w:ind w:right="-83"/>
        <w:jc w:val="center"/>
      </w:pPr>
      <w:r>
        <w:rPr>
          <w:noProof/>
        </w:rPr>
        <w:drawing>
          <wp:inline distT="0" distB="0" distL="0" distR="0" wp14:anchorId="7AF50B10" wp14:editId="40AB9CA0">
            <wp:extent cx="5733763" cy="8112642"/>
            <wp:effectExtent l="0" t="0" r="635" b="3175"/>
            <wp:docPr id="310830511"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30511"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46555" cy="8130741"/>
                    </a:xfrm>
                    <a:prstGeom prst="rect">
                      <a:avLst/>
                    </a:prstGeom>
                  </pic:spPr>
                </pic:pic>
              </a:graphicData>
            </a:graphic>
          </wp:inline>
        </w:drawing>
      </w:r>
    </w:p>
    <w:p w14:paraId="26F5EBDE" w14:textId="26CD52C7" w:rsidR="00D14049" w:rsidRDefault="00D14049" w:rsidP="00AD629F">
      <w:pPr>
        <w:pStyle w:val="Heading2"/>
        <w:spacing w:after="0" w:line="360" w:lineRule="auto"/>
        <w:ind w:left="-5"/>
      </w:pPr>
      <w:r>
        <w:lastRenderedPageBreak/>
        <w:t xml:space="preserve">Map 2: Catchment draining into </w:t>
      </w:r>
      <w:r w:rsidR="001F61D2">
        <w:t>Portobello (Central)</w:t>
      </w:r>
      <w:r>
        <w:t xml:space="preserve"> bathing water</w:t>
      </w:r>
    </w:p>
    <w:p w14:paraId="43666F40" w14:textId="6CE2D88A" w:rsidR="00D14049" w:rsidRDefault="00EB5B7B" w:rsidP="00EB5B7B">
      <w:pPr>
        <w:ind w:right="-83"/>
        <w:jc w:val="center"/>
      </w:pPr>
      <w:r>
        <w:rPr>
          <w:noProof/>
        </w:rPr>
        <w:drawing>
          <wp:inline distT="0" distB="0" distL="0" distR="0" wp14:anchorId="559A2A3B" wp14:editId="5C3A0F08">
            <wp:extent cx="5711218" cy="8080744"/>
            <wp:effectExtent l="0" t="0" r="3810" b="0"/>
            <wp:docPr id="785333698"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333698"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19939" cy="8093084"/>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60384E9A" w14:textId="77777777" w:rsidR="0093204B" w:rsidRDefault="00344B22" w:rsidP="0093204B">
      <w:hyperlink r:id="rId14">
        <w:r w:rsidR="0093204B" w:rsidRPr="0093204B">
          <w:rPr>
            <w:rStyle w:val="Hyperlink"/>
          </w:rPr>
          <w:t>Scottish Water</w:t>
        </w:r>
      </w:hyperlink>
      <w:r w:rsidR="0093204B" w:rsidRPr="0093204B">
        <w:t xml:space="preserve"> provides most </w:t>
      </w:r>
      <w:proofErr w:type="gramStart"/>
      <w:r w:rsidR="0093204B" w:rsidRPr="0093204B">
        <w:t>waste water</w:t>
      </w:r>
      <w:proofErr w:type="gramEnd"/>
      <w:r w:rsidR="0093204B" w:rsidRPr="0093204B">
        <w:t xml:space="preserve"> collection and treatment services in Scotland.</w:t>
      </w:r>
    </w:p>
    <w:p w14:paraId="376DE500" w14:textId="77777777" w:rsidR="0093204B" w:rsidRPr="0093204B" w:rsidRDefault="0093204B" w:rsidP="0093204B"/>
    <w:p w14:paraId="6B2C63DA" w14:textId="77777777" w:rsidR="0093204B" w:rsidRDefault="0093204B" w:rsidP="0093204B">
      <w:r w:rsidRPr="0093204B">
        <w:t xml:space="preserve">Sewage from the Edinburgh area is treated at Edinburgh sewage treatment works before being discharged to the Firth of Forth via a long sea outfall to the North of the works. </w:t>
      </w:r>
    </w:p>
    <w:p w14:paraId="4A5492DB" w14:textId="77777777" w:rsidR="00577569" w:rsidRPr="0093204B" w:rsidRDefault="00577569" w:rsidP="0093204B">
      <w:pPr>
        <w:rPr>
          <w:b/>
          <w:bCs/>
          <w:u w:val="single"/>
        </w:rPr>
      </w:pPr>
    </w:p>
    <w:p w14:paraId="20FF9058" w14:textId="77777777" w:rsidR="0093204B" w:rsidRDefault="0093204B" w:rsidP="0093204B">
      <w:r w:rsidRPr="0093204B">
        <w:t xml:space="preserve">Since July 2019 there has been a reduction of spills from the </w:t>
      </w:r>
      <w:proofErr w:type="spellStart"/>
      <w:r w:rsidRPr="0093204B">
        <w:t>Fillyside</w:t>
      </w:r>
      <w:proofErr w:type="spellEnd"/>
      <w:r w:rsidRPr="0093204B">
        <w:t xml:space="preserve"> combined sewer overflow (CSO) following remediation of a valve in the network to increase the pass forward flow to Seafield sewage treatment works. Whilst this outfall primarily impacts water quality at neighbouring Portobello (West) some improvement is likely at Portobello (Central).</w:t>
      </w:r>
    </w:p>
    <w:p w14:paraId="7EAFDFEB" w14:textId="77777777" w:rsidR="00577569" w:rsidRPr="0093204B" w:rsidRDefault="00577569" w:rsidP="0093204B"/>
    <w:p w14:paraId="0751340C" w14:textId="77777777" w:rsidR="0093204B" w:rsidRPr="0093204B" w:rsidRDefault="0093204B" w:rsidP="0093204B">
      <w:r w:rsidRPr="0093204B">
        <w:t>There are combined sewer overflows which can impact the bathing water after heavy rain, particularly those discharging to the Braid Burn and from Joppa at the east end of the beach.</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2BDA16DB" w14:textId="1CAE3820" w:rsidR="00A01B8C" w:rsidRDefault="00C0664C" w:rsidP="00C0664C">
      <w:r w:rsidRPr="00C0664C">
        <w:t>There are no impacts from agriculture affecting this bathing water.</w:t>
      </w:r>
    </w:p>
    <w:p w14:paraId="2E8E0440" w14:textId="77777777" w:rsidR="00AD629F" w:rsidRDefault="00AD629F" w:rsidP="00AD629F"/>
    <w:p w14:paraId="0E66CA36" w14:textId="77777777" w:rsidR="00A93615" w:rsidRDefault="00A93615" w:rsidP="00AD629F"/>
    <w:p w14:paraId="5794EB88" w14:textId="27F4D128" w:rsidR="00A41C84" w:rsidRDefault="00A41C84" w:rsidP="00AD629F">
      <w:pPr>
        <w:pStyle w:val="Heading2"/>
        <w:spacing w:after="0" w:line="360" w:lineRule="auto"/>
        <w:ind w:left="-5"/>
      </w:pPr>
      <w:r>
        <w:t>Urban</w:t>
      </w:r>
    </w:p>
    <w:p w14:paraId="59F4B5B0" w14:textId="77777777" w:rsidR="003903F4" w:rsidRPr="003903F4" w:rsidRDefault="003903F4" w:rsidP="003903F4">
      <w:r w:rsidRPr="003903F4">
        <w:t xml:space="preserve">The </w:t>
      </w:r>
      <w:proofErr w:type="spellStart"/>
      <w:r w:rsidRPr="003903F4">
        <w:t>Figgate</w:t>
      </w:r>
      <w:proofErr w:type="spellEnd"/>
      <w:r w:rsidRPr="003903F4">
        <w:t xml:space="preserve"> Burn which enters the sea to the west of the bathing water is impacted by urban pollution. This can be from surface water run-off from the urban area through which it runs and mis connections.</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lastRenderedPageBreak/>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Pr="006F6F22" w:rsidRDefault="00AD629F" w:rsidP="00AD629F">
      <w:pPr>
        <w:pStyle w:val="ListParagraph"/>
        <w:spacing w:line="360" w:lineRule="auto"/>
        <w:rPr>
          <w:rFonts w:cstheme="minorHAnsi"/>
          <w:sz w:val="24"/>
          <w:szCs w:val="24"/>
        </w:rPr>
      </w:pPr>
    </w:p>
    <w:p w14:paraId="23A48A1D" w14:textId="77777777" w:rsidR="003903F4" w:rsidRPr="006F6F22" w:rsidRDefault="003903F4"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lastRenderedPageBreak/>
        <w:t>Contact details and information sources</w:t>
      </w:r>
    </w:p>
    <w:p w14:paraId="270BA3EC" w14:textId="77777777" w:rsidR="00FB5B5B" w:rsidRDefault="00FB5B5B" w:rsidP="00AD629F"/>
    <w:p w14:paraId="049C619D" w14:textId="115FA735" w:rsidR="00FB5B5B" w:rsidRDefault="00344B22" w:rsidP="00AD629F">
      <w:pPr>
        <w:rPr>
          <w:rStyle w:val="Hyperlink"/>
        </w:rPr>
      </w:pPr>
      <w:hyperlink r:id="rId16"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344B22" w:rsidP="00AD629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344B22" w:rsidP="00AD629F">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AD629F"/>
    <w:p w14:paraId="3DB62EE0" w14:textId="12B689B6" w:rsidR="00FB5B5B" w:rsidRDefault="00344B22" w:rsidP="00AD629F">
      <w:hyperlink r:id="rId19" w:history="1">
        <w:r w:rsidR="00B266C6" w:rsidRPr="00307BD0">
          <w:rPr>
            <w:rStyle w:val="Hyperlink"/>
          </w:rPr>
          <w:t>City of Edinburgh Council</w:t>
        </w:r>
      </w:hyperlink>
    </w:p>
    <w:p w14:paraId="1A841591" w14:textId="77777777" w:rsidR="00B266C6" w:rsidRPr="009A6BBC" w:rsidRDefault="00B266C6" w:rsidP="00AD629F"/>
    <w:p w14:paraId="5C43225C" w14:textId="77777777" w:rsidR="00187136" w:rsidRDefault="00187136" w:rsidP="00AD629F">
      <w:pPr>
        <w:pStyle w:val="Heading1"/>
        <w:spacing w:line="360" w:lineRule="auto"/>
        <w:rPr>
          <w:rFonts w:eastAsia="Times New Roman"/>
        </w:rPr>
      </w:pPr>
    </w:p>
    <w:p w14:paraId="669FBDA9" w14:textId="77777777" w:rsidR="003903F4" w:rsidRDefault="003903F4">
      <w:pPr>
        <w:spacing w:line="240" w:lineRule="auto"/>
        <w:rPr>
          <w:rFonts w:eastAsia="Times New Roman"/>
          <w:sz w:val="32"/>
          <w:szCs w:val="32"/>
        </w:rPr>
      </w:pPr>
      <w:r>
        <w:rPr>
          <w:rFonts w:eastAsia="Times New Roman"/>
          <w:sz w:val="32"/>
          <w:szCs w:val="32"/>
        </w:rPr>
        <w:br w:type="page"/>
      </w:r>
    </w:p>
    <w:p w14:paraId="78DE86E7" w14:textId="7A533EDE" w:rsidR="00333124" w:rsidRPr="00FB3680" w:rsidRDefault="00333124" w:rsidP="00647971">
      <w:pPr>
        <w:rPr>
          <w:rFonts w:eastAsia="Times New Roman"/>
          <w:sz w:val="32"/>
          <w:szCs w:val="32"/>
        </w:rPr>
      </w:pPr>
      <w:r w:rsidRPr="00FB3680">
        <w:rPr>
          <w:rFonts w:eastAsia="Times New Roman"/>
          <w:sz w:val="32"/>
          <w:szCs w:val="32"/>
        </w:rPr>
        <w:lastRenderedPageBreak/>
        <w:t xml:space="preserve">For information on accessing this document in an alternative format or language, please contact SEPA by emailing </w:t>
      </w:r>
      <w:hyperlink r:id="rId20" w:history="1">
        <w:r w:rsidRPr="00FB3680">
          <w:rPr>
            <w:rFonts w:eastAsia="Times New Roman"/>
            <w:color w:val="016574"/>
            <w:sz w:val="32"/>
            <w:szCs w:val="32"/>
            <w:u w:val="single"/>
          </w:rPr>
          <w:t>equalities@sepa.org.uk</w:t>
        </w:r>
      </w:hyperlink>
    </w:p>
    <w:p w14:paraId="0BEA5544" w14:textId="77777777" w:rsidR="00333124" w:rsidRPr="00FB3680" w:rsidRDefault="00333124" w:rsidP="00AD629F">
      <w:pPr>
        <w:pStyle w:val="BodyText1"/>
        <w:rPr>
          <w:color w:val="6E7571" w:themeColor="text2"/>
          <w:sz w:val="32"/>
          <w:szCs w:val="32"/>
          <w:u w:val="single"/>
        </w:rPr>
      </w:pPr>
      <w:r w:rsidRPr="00FB3680">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FB3680">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D450CB">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2DAC" w14:textId="77777777" w:rsidR="00D450CB" w:rsidRDefault="00D450CB" w:rsidP="00660C79">
      <w:pPr>
        <w:spacing w:line="240" w:lineRule="auto"/>
      </w:pPr>
      <w:r>
        <w:separator/>
      </w:r>
    </w:p>
  </w:endnote>
  <w:endnote w:type="continuationSeparator" w:id="0">
    <w:p w14:paraId="7C902CFE" w14:textId="77777777" w:rsidR="00D450CB" w:rsidRDefault="00D450CB" w:rsidP="00660C79">
      <w:pPr>
        <w:spacing w:line="240" w:lineRule="auto"/>
      </w:pPr>
      <w:r>
        <w:continuationSeparator/>
      </w:r>
    </w:p>
  </w:endnote>
  <w:endnote w:type="continuationNotice" w:id="1">
    <w:p w14:paraId="21B7C1B5" w14:textId="77777777" w:rsidR="00D450CB" w:rsidRDefault="00D450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0925" w14:textId="77777777" w:rsidR="00D450CB" w:rsidRDefault="00D450CB" w:rsidP="00660C79">
      <w:pPr>
        <w:spacing w:line="240" w:lineRule="auto"/>
      </w:pPr>
      <w:r>
        <w:separator/>
      </w:r>
    </w:p>
  </w:footnote>
  <w:footnote w:type="continuationSeparator" w:id="0">
    <w:p w14:paraId="362EA004" w14:textId="77777777" w:rsidR="00D450CB" w:rsidRDefault="00D450CB" w:rsidP="00660C79">
      <w:pPr>
        <w:spacing w:line="240" w:lineRule="auto"/>
      </w:pPr>
      <w:r>
        <w:continuationSeparator/>
      </w:r>
    </w:p>
  </w:footnote>
  <w:footnote w:type="continuationNotice" w:id="1">
    <w:p w14:paraId="435FB61C" w14:textId="77777777" w:rsidR="00D450CB" w:rsidRDefault="00D450C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33D5E38D"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1F61D2">
      <w:rPr>
        <w:color w:val="6E7571" w:themeColor="text2"/>
      </w:rPr>
      <w:t>–</w:t>
    </w:r>
    <w:r w:rsidR="003813A7">
      <w:rPr>
        <w:color w:val="6E7571" w:themeColor="text2"/>
      </w:rPr>
      <w:t xml:space="preserve"> </w:t>
    </w:r>
    <w:r w:rsidR="001F61D2">
      <w:rPr>
        <w:color w:val="6E7571" w:themeColor="text2"/>
      </w:rPr>
      <w:t>Portobello (Central)</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2643C"/>
    <w:rsid w:val="0003257F"/>
    <w:rsid w:val="00032829"/>
    <w:rsid w:val="00040561"/>
    <w:rsid w:val="00040F13"/>
    <w:rsid w:val="000421F8"/>
    <w:rsid w:val="000561BA"/>
    <w:rsid w:val="0006058B"/>
    <w:rsid w:val="00070937"/>
    <w:rsid w:val="00075AD5"/>
    <w:rsid w:val="00083309"/>
    <w:rsid w:val="00096AA4"/>
    <w:rsid w:val="000A74F0"/>
    <w:rsid w:val="000B7072"/>
    <w:rsid w:val="000B7559"/>
    <w:rsid w:val="000C0C1D"/>
    <w:rsid w:val="000C1146"/>
    <w:rsid w:val="000D56FC"/>
    <w:rsid w:val="000E0D15"/>
    <w:rsid w:val="00105F31"/>
    <w:rsid w:val="00117F37"/>
    <w:rsid w:val="0012582F"/>
    <w:rsid w:val="001456CE"/>
    <w:rsid w:val="00145951"/>
    <w:rsid w:val="00146ACD"/>
    <w:rsid w:val="00184569"/>
    <w:rsid w:val="00185B7A"/>
    <w:rsid w:val="00187136"/>
    <w:rsid w:val="00194683"/>
    <w:rsid w:val="001D49D6"/>
    <w:rsid w:val="001E4DA2"/>
    <w:rsid w:val="001E4E9F"/>
    <w:rsid w:val="001E63AB"/>
    <w:rsid w:val="001F2E4A"/>
    <w:rsid w:val="001F37DC"/>
    <w:rsid w:val="001F61D2"/>
    <w:rsid w:val="0020100A"/>
    <w:rsid w:val="00203EE0"/>
    <w:rsid w:val="002119D0"/>
    <w:rsid w:val="00223CED"/>
    <w:rsid w:val="00224424"/>
    <w:rsid w:val="00236552"/>
    <w:rsid w:val="002415AB"/>
    <w:rsid w:val="00262000"/>
    <w:rsid w:val="002724AB"/>
    <w:rsid w:val="00281BB1"/>
    <w:rsid w:val="00282669"/>
    <w:rsid w:val="00290B1F"/>
    <w:rsid w:val="00294655"/>
    <w:rsid w:val="00294D00"/>
    <w:rsid w:val="00295379"/>
    <w:rsid w:val="002A46E4"/>
    <w:rsid w:val="002A5F66"/>
    <w:rsid w:val="002A6991"/>
    <w:rsid w:val="002B11E4"/>
    <w:rsid w:val="002B179E"/>
    <w:rsid w:val="002C5CD8"/>
    <w:rsid w:val="002C64E1"/>
    <w:rsid w:val="0030096D"/>
    <w:rsid w:val="003021D5"/>
    <w:rsid w:val="00307BD0"/>
    <w:rsid w:val="00316D6B"/>
    <w:rsid w:val="00317618"/>
    <w:rsid w:val="00333124"/>
    <w:rsid w:val="00344B22"/>
    <w:rsid w:val="0036561F"/>
    <w:rsid w:val="003813A7"/>
    <w:rsid w:val="003903F4"/>
    <w:rsid w:val="003937FF"/>
    <w:rsid w:val="00394FE4"/>
    <w:rsid w:val="003A24DE"/>
    <w:rsid w:val="003A3036"/>
    <w:rsid w:val="003A69EB"/>
    <w:rsid w:val="003B1396"/>
    <w:rsid w:val="003B4909"/>
    <w:rsid w:val="003C4CFE"/>
    <w:rsid w:val="003E5193"/>
    <w:rsid w:val="003F5384"/>
    <w:rsid w:val="00402547"/>
    <w:rsid w:val="00403DFD"/>
    <w:rsid w:val="004060CF"/>
    <w:rsid w:val="004073BC"/>
    <w:rsid w:val="004133B7"/>
    <w:rsid w:val="004260FD"/>
    <w:rsid w:val="004404CE"/>
    <w:rsid w:val="00444AA1"/>
    <w:rsid w:val="004475F6"/>
    <w:rsid w:val="00447B34"/>
    <w:rsid w:val="00466ED2"/>
    <w:rsid w:val="00470E9A"/>
    <w:rsid w:val="00473B48"/>
    <w:rsid w:val="00492E2D"/>
    <w:rsid w:val="00497F73"/>
    <w:rsid w:val="004A0518"/>
    <w:rsid w:val="004A1F02"/>
    <w:rsid w:val="004B79BB"/>
    <w:rsid w:val="004C702E"/>
    <w:rsid w:val="004E287D"/>
    <w:rsid w:val="00514F18"/>
    <w:rsid w:val="00550E56"/>
    <w:rsid w:val="00551989"/>
    <w:rsid w:val="005621AC"/>
    <w:rsid w:val="005653E1"/>
    <w:rsid w:val="00571F77"/>
    <w:rsid w:val="00577450"/>
    <w:rsid w:val="00577569"/>
    <w:rsid w:val="00587EA6"/>
    <w:rsid w:val="005946EF"/>
    <w:rsid w:val="00595E1A"/>
    <w:rsid w:val="005A355E"/>
    <w:rsid w:val="005B2F07"/>
    <w:rsid w:val="005C24E2"/>
    <w:rsid w:val="005D0F18"/>
    <w:rsid w:val="005D1213"/>
    <w:rsid w:val="005D56EF"/>
    <w:rsid w:val="005D574E"/>
    <w:rsid w:val="005E2B65"/>
    <w:rsid w:val="005E3BAF"/>
    <w:rsid w:val="005F0707"/>
    <w:rsid w:val="0060278D"/>
    <w:rsid w:val="00611C76"/>
    <w:rsid w:val="0061411E"/>
    <w:rsid w:val="00614EB7"/>
    <w:rsid w:val="00622326"/>
    <w:rsid w:val="006243FF"/>
    <w:rsid w:val="00647971"/>
    <w:rsid w:val="006608D5"/>
    <w:rsid w:val="00660C79"/>
    <w:rsid w:val="00684F5A"/>
    <w:rsid w:val="0068552A"/>
    <w:rsid w:val="00695636"/>
    <w:rsid w:val="006A7E62"/>
    <w:rsid w:val="006B1D90"/>
    <w:rsid w:val="006B3899"/>
    <w:rsid w:val="006D16CE"/>
    <w:rsid w:val="006E4AC5"/>
    <w:rsid w:val="006E6045"/>
    <w:rsid w:val="006F6F22"/>
    <w:rsid w:val="006F7CE3"/>
    <w:rsid w:val="00713063"/>
    <w:rsid w:val="00721973"/>
    <w:rsid w:val="007347B8"/>
    <w:rsid w:val="00743EBF"/>
    <w:rsid w:val="00744018"/>
    <w:rsid w:val="00751749"/>
    <w:rsid w:val="00756B1D"/>
    <w:rsid w:val="00762D6C"/>
    <w:rsid w:val="007948BC"/>
    <w:rsid w:val="007A0FC7"/>
    <w:rsid w:val="007C3F12"/>
    <w:rsid w:val="007D0A51"/>
    <w:rsid w:val="007D0C25"/>
    <w:rsid w:val="007D441B"/>
    <w:rsid w:val="007D54FE"/>
    <w:rsid w:val="007F7DD9"/>
    <w:rsid w:val="00801105"/>
    <w:rsid w:val="0082180C"/>
    <w:rsid w:val="00846AD0"/>
    <w:rsid w:val="00861B46"/>
    <w:rsid w:val="008962A7"/>
    <w:rsid w:val="008A31F2"/>
    <w:rsid w:val="008B49FC"/>
    <w:rsid w:val="008B5E34"/>
    <w:rsid w:val="008C1A73"/>
    <w:rsid w:val="008D0347"/>
    <w:rsid w:val="008D113C"/>
    <w:rsid w:val="008D2032"/>
    <w:rsid w:val="008D286D"/>
    <w:rsid w:val="008D376F"/>
    <w:rsid w:val="008E34BC"/>
    <w:rsid w:val="00900E2D"/>
    <w:rsid w:val="009119E7"/>
    <w:rsid w:val="009157A7"/>
    <w:rsid w:val="00917BB1"/>
    <w:rsid w:val="00920178"/>
    <w:rsid w:val="00923422"/>
    <w:rsid w:val="0093204B"/>
    <w:rsid w:val="00933D51"/>
    <w:rsid w:val="00961093"/>
    <w:rsid w:val="00962B4C"/>
    <w:rsid w:val="0096701B"/>
    <w:rsid w:val="00967068"/>
    <w:rsid w:val="00975D21"/>
    <w:rsid w:val="00980531"/>
    <w:rsid w:val="0098241D"/>
    <w:rsid w:val="00991845"/>
    <w:rsid w:val="009A240D"/>
    <w:rsid w:val="009D1766"/>
    <w:rsid w:val="009D670A"/>
    <w:rsid w:val="009F07D6"/>
    <w:rsid w:val="009F0FB4"/>
    <w:rsid w:val="00A01B8C"/>
    <w:rsid w:val="00A11E2F"/>
    <w:rsid w:val="00A235EE"/>
    <w:rsid w:val="00A339A1"/>
    <w:rsid w:val="00A3551C"/>
    <w:rsid w:val="00A357A3"/>
    <w:rsid w:val="00A40A56"/>
    <w:rsid w:val="00A41C84"/>
    <w:rsid w:val="00A845AF"/>
    <w:rsid w:val="00A9349C"/>
    <w:rsid w:val="00A93615"/>
    <w:rsid w:val="00AB3E95"/>
    <w:rsid w:val="00AC2C46"/>
    <w:rsid w:val="00AC4BD1"/>
    <w:rsid w:val="00AD629F"/>
    <w:rsid w:val="00AE068C"/>
    <w:rsid w:val="00B2354E"/>
    <w:rsid w:val="00B266C6"/>
    <w:rsid w:val="00B2762F"/>
    <w:rsid w:val="00B364A3"/>
    <w:rsid w:val="00B46E48"/>
    <w:rsid w:val="00B507E5"/>
    <w:rsid w:val="00B53A51"/>
    <w:rsid w:val="00B54CF4"/>
    <w:rsid w:val="00B5542F"/>
    <w:rsid w:val="00B55E62"/>
    <w:rsid w:val="00B62FE5"/>
    <w:rsid w:val="00B6449E"/>
    <w:rsid w:val="00B66238"/>
    <w:rsid w:val="00B72B99"/>
    <w:rsid w:val="00B8778A"/>
    <w:rsid w:val="00B933CA"/>
    <w:rsid w:val="00B95C31"/>
    <w:rsid w:val="00BB11C0"/>
    <w:rsid w:val="00BC71FE"/>
    <w:rsid w:val="00BE2613"/>
    <w:rsid w:val="00C0664C"/>
    <w:rsid w:val="00C2599F"/>
    <w:rsid w:val="00C315F7"/>
    <w:rsid w:val="00C35706"/>
    <w:rsid w:val="00C50030"/>
    <w:rsid w:val="00C50F66"/>
    <w:rsid w:val="00C569B9"/>
    <w:rsid w:val="00C76C57"/>
    <w:rsid w:val="00C77C2A"/>
    <w:rsid w:val="00C77FDB"/>
    <w:rsid w:val="00C96092"/>
    <w:rsid w:val="00CD6AC0"/>
    <w:rsid w:val="00CE03CD"/>
    <w:rsid w:val="00CF3CFF"/>
    <w:rsid w:val="00CF7EFB"/>
    <w:rsid w:val="00D008C2"/>
    <w:rsid w:val="00D03ECC"/>
    <w:rsid w:val="00D14049"/>
    <w:rsid w:val="00D30573"/>
    <w:rsid w:val="00D35448"/>
    <w:rsid w:val="00D450CB"/>
    <w:rsid w:val="00D53D6C"/>
    <w:rsid w:val="00D8154F"/>
    <w:rsid w:val="00D9034D"/>
    <w:rsid w:val="00D9406A"/>
    <w:rsid w:val="00D976BC"/>
    <w:rsid w:val="00DA7183"/>
    <w:rsid w:val="00DD7170"/>
    <w:rsid w:val="00DE1ED7"/>
    <w:rsid w:val="00DF0877"/>
    <w:rsid w:val="00E11A56"/>
    <w:rsid w:val="00E16B64"/>
    <w:rsid w:val="00E379CB"/>
    <w:rsid w:val="00E52169"/>
    <w:rsid w:val="00E67C75"/>
    <w:rsid w:val="00E7524F"/>
    <w:rsid w:val="00E75C7C"/>
    <w:rsid w:val="00EB5B7B"/>
    <w:rsid w:val="00EC6A73"/>
    <w:rsid w:val="00F07048"/>
    <w:rsid w:val="00F07F36"/>
    <w:rsid w:val="00F1598F"/>
    <w:rsid w:val="00F16688"/>
    <w:rsid w:val="00F62A38"/>
    <w:rsid w:val="00F72274"/>
    <w:rsid w:val="00F92B50"/>
    <w:rsid w:val="00F970B6"/>
    <w:rsid w:val="00FA113D"/>
    <w:rsid w:val="00FA50C4"/>
    <w:rsid w:val="00FA5CCF"/>
    <w:rsid w:val="00FB3680"/>
    <w:rsid w:val="00FB5B5B"/>
    <w:rsid w:val="00FD3312"/>
    <w:rsid w:val="00FE0D18"/>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inburgh.gov.uk/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1C74B069-77C1-4527-8934-4887950FE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4.xml><?xml version="1.0" encoding="utf-8"?>
<ds:datastoreItem xmlns:ds="http://schemas.openxmlformats.org/officeDocument/2006/customXml" ds:itemID="{3B6C9358-1C2B-4608-B65B-9734343E4680}">
  <ds:schemaRefs>
    <ds:schemaRef ds:uri="31e71cbe-88ca-4308-8a3f-9a324ed9060e"/>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817a18b-ca13-4b62-8bc4-ed31bbcf9b80"/>
    <ds:schemaRef ds:uri="40c94b42-d2ee-4825-8c24-8ec1de57d16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21</TotalTime>
  <Pages>8</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29</cp:revision>
  <cp:lastPrinted>2023-03-23T21:44:00Z</cp:lastPrinted>
  <dcterms:created xsi:type="dcterms:W3CDTF">2024-03-28T16:05:00Z</dcterms:created>
  <dcterms:modified xsi:type="dcterms:W3CDTF">2024-05-24T09:53:00Z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