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50CE4BD9" w:rsidR="00492E2D" w:rsidRDefault="00492E2D" w:rsidP="00492E2D">
      <w:pPr>
        <w:pStyle w:val="Heading1"/>
        <w:spacing w:line="360" w:lineRule="auto"/>
        <w:rPr>
          <w:rFonts w:eastAsia="Times New Roman"/>
        </w:rPr>
      </w:pPr>
      <w:r>
        <w:rPr>
          <w:rFonts w:eastAsia="Times New Roman"/>
        </w:rPr>
        <w:t xml:space="preserve">Bathing water profile </w:t>
      </w:r>
      <w:r w:rsidR="00C93912">
        <w:rPr>
          <w:rFonts w:eastAsia="Times New Roman"/>
        </w:rPr>
        <w:t>–</w:t>
      </w:r>
      <w:r>
        <w:rPr>
          <w:rFonts w:eastAsia="Times New Roman"/>
        </w:rPr>
        <w:t xml:space="preserve"> </w:t>
      </w:r>
      <w:r w:rsidR="00C93912">
        <w:rPr>
          <w:rFonts w:eastAsia="Times New Roman"/>
        </w:rPr>
        <w:t>Wardie Bay</w:t>
      </w:r>
    </w:p>
    <w:p w14:paraId="27D877EB" w14:textId="786A6C78" w:rsidR="00492E2D" w:rsidRPr="003A6A98" w:rsidRDefault="00492E2D" w:rsidP="00492E2D">
      <w:pPr>
        <w:rPr>
          <w:rStyle w:val="Hyperlink"/>
          <w:color w:val="0070C0"/>
        </w:rPr>
      </w:pPr>
      <w:r w:rsidRPr="003A6A98">
        <w:rPr>
          <w:color w:val="0070C0"/>
        </w:rPr>
        <w:fldChar w:fldCharType="begin"/>
      </w:r>
      <w:r w:rsidR="003D370B" w:rsidRPr="003A6A98">
        <w:rPr>
          <w:color w:val="0070C0"/>
        </w:rPr>
        <w:instrText>HYPERLINK "https://www2.sepa.org.uk/bathingwaters/ViewResults.aspx?id=567219"</w:instrText>
      </w:r>
      <w:r w:rsidRPr="003A6A98">
        <w:rPr>
          <w:color w:val="0070C0"/>
        </w:rPr>
      </w:r>
      <w:r w:rsidRPr="003A6A98">
        <w:rPr>
          <w:color w:val="0070C0"/>
        </w:rPr>
        <w:fldChar w:fldCharType="separate"/>
      </w:r>
      <w:r w:rsidRPr="003A6A98">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3A6A98">
        <w:rPr>
          <w:b w:val="0"/>
          <w:bCs/>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6C14794" w14:textId="51B7678D" w:rsidR="00A021FD" w:rsidRDefault="0045472A" w:rsidP="003A6A98">
      <w:pPr>
        <w:rPr>
          <w:rFonts w:eastAsia="Times New Roman"/>
        </w:rPr>
      </w:pPr>
      <w:r>
        <w:rPr>
          <w:rFonts w:eastAsia="Times New Roman"/>
        </w:rPr>
        <w:t>Wardie Bay is a sma</w:t>
      </w:r>
      <w:r w:rsidR="006F32DE">
        <w:rPr>
          <w:rFonts w:eastAsia="Times New Roman"/>
        </w:rPr>
        <w:t>l</w:t>
      </w:r>
      <w:r>
        <w:rPr>
          <w:rFonts w:eastAsia="Times New Roman"/>
        </w:rPr>
        <w:t>l</w:t>
      </w:r>
      <w:r w:rsidR="006F32DE">
        <w:rPr>
          <w:rFonts w:eastAsia="Times New Roman"/>
        </w:rPr>
        <w:t xml:space="preserve">, </w:t>
      </w:r>
      <w:r w:rsidR="008564A0">
        <w:rPr>
          <w:rFonts w:eastAsia="Times New Roman"/>
        </w:rPr>
        <w:t>urban</w:t>
      </w:r>
      <w:r>
        <w:rPr>
          <w:rFonts w:eastAsia="Times New Roman"/>
        </w:rPr>
        <w:t xml:space="preserve"> beach </w:t>
      </w:r>
      <w:r w:rsidR="00B769AD">
        <w:rPr>
          <w:rFonts w:eastAsia="Times New Roman"/>
        </w:rPr>
        <w:t>situated beside Granton Harbour on</w:t>
      </w:r>
      <w:r w:rsidR="00BB74E0">
        <w:rPr>
          <w:rFonts w:eastAsia="Times New Roman"/>
        </w:rPr>
        <w:t xml:space="preserve"> the North Side of Edinburgh. </w:t>
      </w:r>
      <w:r w:rsidR="00C60336">
        <w:rPr>
          <w:rFonts w:eastAsia="Times New Roman"/>
        </w:rPr>
        <w:t xml:space="preserve">It is </w:t>
      </w:r>
      <w:r w:rsidR="00903025">
        <w:rPr>
          <w:rFonts w:eastAsia="Times New Roman"/>
        </w:rPr>
        <w:t xml:space="preserve">easily accessible and is </w:t>
      </w:r>
      <w:r w:rsidR="00C60336">
        <w:rPr>
          <w:rFonts w:eastAsia="Times New Roman"/>
        </w:rPr>
        <w:t xml:space="preserve">popular with </w:t>
      </w:r>
      <w:r w:rsidR="00903025">
        <w:rPr>
          <w:rFonts w:eastAsia="Times New Roman"/>
        </w:rPr>
        <w:t>wild swimmers</w:t>
      </w:r>
      <w:r w:rsidR="003229D5">
        <w:rPr>
          <w:rFonts w:eastAsia="Times New Roman"/>
        </w:rPr>
        <w:t>.</w:t>
      </w:r>
      <w:r w:rsidR="00201CFB" w:rsidRPr="00201CFB">
        <w:rPr>
          <w:rFonts w:eastAsia="Times New Roman"/>
        </w:rPr>
        <w:t xml:space="preserve"> </w:t>
      </w:r>
      <w:r w:rsidR="00201CFB">
        <w:rPr>
          <w:rFonts w:eastAsia="Times New Roman"/>
        </w:rPr>
        <w:t>The sandy beach slopes gently towards the water.</w:t>
      </w:r>
    </w:p>
    <w:p w14:paraId="5932A658" w14:textId="0E73D28B" w:rsidR="00492E2D" w:rsidRDefault="00492E2D" w:rsidP="003A6A98">
      <w:pPr>
        <w:rPr>
          <w:rFonts w:eastAsia="Times New Roman"/>
        </w:rPr>
      </w:pPr>
    </w:p>
    <w:p w14:paraId="0F37DE76" w14:textId="7D9B6867" w:rsidR="00223CED" w:rsidRPr="002A46E4" w:rsidRDefault="003A6A98" w:rsidP="003A6A98">
      <w:pPr>
        <w:rPr>
          <w:rFonts w:eastAsia="Times New Roman"/>
        </w:rPr>
      </w:pPr>
      <w:r>
        <w:rPr>
          <w:rFonts w:eastAsia="Times New Roman"/>
        </w:rPr>
        <w:t>Site details:</w:t>
      </w:r>
    </w:p>
    <w:p w14:paraId="6116EF22" w14:textId="31B6A68E" w:rsidR="00223CED" w:rsidRPr="002A46E4" w:rsidRDefault="00223CED" w:rsidP="003A6A98">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FB2244">
        <w:rPr>
          <w:rFonts w:eastAsia="Times New Roman"/>
          <w:sz w:val="24"/>
          <w:szCs w:val="24"/>
        </w:rPr>
        <w:t>City of Edinburgh Counci</w:t>
      </w:r>
      <w:r w:rsidR="00615F7B">
        <w:rPr>
          <w:rFonts w:eastAsia="Times New Roman"/>
          <w:sz w:val="24"/>
          <w:szCs w:val="24"/>
        </w:rPr>
        <w:t>l</w:t>
      </w:r>
    </w:p>
    <w:p w14:paraId="47E0D9B9" w14:textId="0016165D" w:rsidR="00223CED" w:rsidRPr="002A46E4" w:rsidRDefault="00223CED" w:rsidP="003A6A98">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EF450D">
        <w:rPr>
          <w:rFonts w:eastAsia="Times New Roman"/>
          <w:sz w:val="24"/>
          <w:szCs w:val="24"/>
        </w:rPr>
        <w:t>2023</w:t>
      </w:r>
    </w:p>
    <w:p w14:paraId="180D570A" w14:textId="79529713" w:rsidR="00223CED" w:rsidRPr="002A46E4" w:rsidRDefault="00223CED" w:rsidP="003A6A98">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E37ECA" w:rsidRPr="00E37ECA">
        <w:rPr>
          <w:rFonts w:eastAsia="Times New Roman"/>
          <w:sz w:val="24"/>
          <w:szCs w:val="24"/>
        </w:rPr>
        <w:t>NT</w:t>
      </w:r>
      <w:r w:rsidR="00E37ECA">
        <w:rPr>
          <w:rFonts w:eastAsia="Times New Roman"/>
          <w:sz w:val="24"/>
          <w:szCs w:val="24"/>
        </w:rPr>
        <w:t xml:space="preserve"> </w:t>
      </w:r>
      <w:r w:rsidR="00E37ECA" w:rsidRPr="00E37ECA">
        <w:rPr>
          <w:rFonts w:eastAsia="Times New Roman"/>
          <w:sz w:val="24"/>
          <w:szCs w:val="24"/>
        </w:rPr>
        <w:t>2408</w:t>
      </w:r>
      <w:r w:rsidR="00E37ECA">
        <w:rPr>
          <w:rFonts w:eastAsia="Times New Roman"/>
          <w:sz w:val="24"/>
          <w:szCs w:val="24"/>
        </w:rPr>
        <w:t xml:space="preserve"> </w:t>
      </w:r>
      <w:r w:rsidR="00E37ECA" w:rsidRPr="00E37ECA">
        <w:rPr>
          <w:rFonts w:eastAsia="Times New Roman"/>
          <w:sz w:val="24"/>
          <w:szCs w:val="24"/>
        </w:rPr>
        <w:t>7720</w:t>
      </w:r>
    </w:p>
    <w:p w14:paraId="52D0E363" w14:textId="77777777" w:rsidR="00223CED" w:rsidRPr="002A46E4" w:rsidRDefault="00223CED" w:rsidP="00223CED">
      <w:pPr>
        <w:pStyle w:val="ListParagraph"/>
        <w:spacing w:line="276"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4F8CDE94"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5182DBCE" w14:textId="77777777" w:rsidR="00757E5C" w:rsidRPr="00F35CC2" w:rsidRDefault="00757E5C" w:rsidP="00757E5C">
      <w:pPr>
        <w:rPr>
          <w:rFonts w:ascii="Arial" w:hAnsi="Arial" w:cs="Arial"/>
        </w:rPr>
      </w:pPr>
      <w:r w:rsidRPr="00F35CC2">
        <w:rPr>
          <w:rFonts w:ascii="Arial" w:hAnsi="Arial" w:cs="Arial"/>
        </w:rPr>
        <w:t>This bathing water is at risk of short term pollution following heavy rainfall. Bathing is not advised during or 1-2 days after heavy rainfall due to the risk to bathers’ health from water pollution.</w:t>
      </w:r>
    </w:p>
    <w:p w14:paraId="24375FA7" w14:textId="77777777" w:rsidR="00757E5C" w:rsidRPr="00F35CC2" w:rsidRDefault="00757E5C" w:rsidP="00757E5C">
      <w:pPr>
        <w:rPr>
          <w:rFonts w:ascii="Arial" w:hAnsi="Arial" w:cs="Arial"/>
        </w:rPr>
      </w:pPr>
    </w:p>
    <w:p w14:paraId="7B5D6022" w14:textId="49963314" w:rsidR="00757E5C" w:rsidRPr="00F35CC2" w:rsidRDefault="00757E5C" w:rsidP="00757E5C">
      <w:pPr>
        <w:rPr>
          <w:rFonts w:ascii="Arial" w:hAnsi="Arial" w:cs="Arial"/>
        </w:rPr>
      </w:pPr>
      <w:r w:rsidRPr="00F35CC2">
        <w:rPr>
          <w:rFonts w:ascii="Arial" w:hAnsi="Arial" w:cs="Arial"/>
        </w:rPr>
        <w:t xml:space="preserve">Pollution risks include sewer overflows. </w:t>
      </w:r>
    </w:p>
    <w:p w14:paraId="5AF6F80E" w14:textId="77777777" w:rsidR="00075AD5" w:rsidRDefault="00075AD5" w:rsidP="00075AD5"/>
    <w:p w14:paraId="4558AB92" w14:textId="77777777" w:rsidR="00757E5C" w:rsidRDefault="00757E5C" w:rsidP="00075AD5"/>
    <w:p w14:paraId="1C5F3D40" w14:textId="77777777" w:rsidR="00757E5C" w:rsidRDefault="00757E5C" w:rsidP="00075AD5"/>
    <w:p w14:paraId="5B2FF6B0" w14:textId="77777777" w:rsidR="00757E5C" w:rsidRDefault="00757E5C" w:rsidP="00075AD5"/>
    <w:p w14:paraId="5A2B90AA" w14:textId="77777777" w:rsidR="00757E5C" w:rsidRPr="00075AD5" w:rsidRDefault="00757E5C"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28920BB3" w14:textId="363B2B7D" w:rsidR="00F71632" w:rsidRDefault="00F71632" w:rsidP="00F71632">
      <w:pPr>
        <w:rPr>
          <w:rFonts w:eastAsia="Times New Roman"/>
        </w:rPr>
      </w:pPr>
      <w:r>
        <w:rPr>
          <w:rFonts w:eastAsia="Times New Roman"/>
        </w:rPr>
        <w:t>A</w:t>
      </w:r>
      <w:r w:rsidRPr="00512E66">
        <w:rPr>
          <w:rFonts w:eastAsia="Times New Roman"/>
        </w:rPr>
        <w:t xml:space="preserve"> </w:t>
      </w:r>
      <w:r w:rsidR="009C13EC">
        <w:rPr>
          <w:rFonts w:eastAsia="Times New Roman"/>
        </w:rPr>
        <w:t>small urban catc</w:t>
      </w:r>
      <w:r w:rsidR="009E0967">
        <w:rPr>
          <w:rFonts w:eastAsia="Times New Roman"/>
        </w:rPr>
        <w:t>hment,</w:t>
      </w:r>
      <w:r>
        <w:rPr>
          <w:rFonts w:eastAsia="Times New Roman"/>
        </w:rPr>
        <w:t xml:space="preserve"> </w:t>
      </w:r>
      <w:r w:rsidR="009E0967">
        <w:rPr>
          <w:rFonts w:eastAsia="Times New Roman"/>
        </w:rPr>
        <w:t xml:space="preserve">which sits at the edge of the Granton area of Edinburgh, </w:t>
      </w:r>
      <w:r>
        <w:rPr>
          <w:rFonts w:eastAsia="Times New Roman"/>
        </w:rPr>
        <w:t>drains into Wardie Bay</w:t>
      </w:r>
      <w:r w:rsidRPr="00512E66">
        <w:rPr>
          <w:rFonts w:eastAsia="Times New Roman"/>
        </w:rPr>
        <w:t xml:space="preserve"> bathing water</w:t>
      </w:r>
      <w:r w:rsidR="00C00ACA">
        <w:rPr>
          <w:rFonts w:eastAsia="Times New Roman"/>
        </w:rPr>
        <w:t>.</w:t>
      </w:r>
      <w:r>
        <w:rPr>
          <w:rFonts w:eastAsia="Times New Roman"/>
        </w:rPr>
        <w:t xml:space="preserve"> </w:t>
      </w:r>
    </w:p>
    <w:p w14:paraId="05D79CA9" w14:textId="77777777" w:rsidR="00F71632" w:rsidRDefault="00F71632" w:rsidP="00F71632">
      <w:pPr>
        <w:rPr>
          <w:rFonts w:eastAsia="Times New Roman"/>
        </w:rPr>
      </w:pPr>
    </w:p>
    <w:p w14:paraId="3BA1AF93" w14:textId="25EA7BB3" w:rsidR="00F71632" w:rsidRPr="00512E66" w:rsidRDefault="00F71632" w:rsidP="00F71632">
      <w:pPr>
        <w:rPr>
          <w:rFonts w:eastAsia="Times New Roman"/>
        </w:rPr>
      </w:pPr>
      <w:r w:rsidRPr="00512E66">
        <w:rPr>
          <w:rFonts w:eastAsia="Times New Roman"/>
        </w:rPr>
        <w:t xml:space="preserve">There are no direct freshwater inputs into the designated bathing water. </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4A882370" w:rsidR="00470E9A" w:rsidRDefault="00470E9A" w:rsidP="00AD629F">
      <w:pPr>
        <w:pStyle w:val="Heading2"/>
        <w:spacing w:after="5" w:line="360" w:lineRule="auto"/>
        <w:ind w:left="-5"/>
      </w:pPr>
      <w:r>
        <w:lastRenderedPageBreak/>
        <w:t xml:space="preserve">Map 1: </w:t>
      </w:r>
      <w:r w:rsidR="00C93912">
        <w:t>Wardie Bay</w:t>
      </w:r>
      <w:r>
        <w:t xml:space="preserve"> bathing water</w:t>
      </w:r>
    </w:p>
    <w:p w14:paraId="5BEBEAD9" w14:textId="6AA88D48" w:rsidR="00470E9A" w:rsidRDefault="00005C1C" w:rsidP="00AD629F">
      <w:pPr>
        <w:ind w:right="-83"/>
        <w:jc w:val="center"/>
      </w:pPr>
      <w:r>
        <w:rPr>
          <w:noProof/>
        </w:rPr>
        <w:drawing>
          <wp:inline distT="0" distB="0" distL="0" distR="0" wp14:anchorId="0AC32E88" wp14:editId="38645F8E">
            <wp:extent cx="5726250" cy="8102010"/>
            <wp:effectExtent l="0" t="0" r="8255" b="0"/>
            <wp:docPr id="1874198755"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198755"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34977" cy="8114357"/>
                    </a:xfrm>
                    <a:prstGeom prst="rect">
                      <a:avLst/>
                    </a:prstGeom>
                  </pic:spPr>
                </pic:pic>
              </a:graphicData>
            </a:graphic>
          </wp:inline>
        </w:drawing>
      </w:r>
    </w:p>
    <w:p w14:paraId="26F5EBDE" w14:textId="4BD60D65" w:rsidR="00D14049" w:rsidRDefault="00D14049" w:rsidP="00AD629F">
      <w:pPr>
        <w:pStyle w:val="Heading2"/>
        <w:spacing w:after="0" w:line="360" w:lineRule="auto"/>
        <w:ind w:left="-5"/>
      </w:pPr>
      <w:r>
        <w:lastRenderedPageBreak/>
        <w:t xml:space="preserve">Map 2: Catchment draining into </w:t>
      </w:r>
      <w:r w:rsidR="00C93912">
        <w:t>Wardie Bay</w:t>
      </w:r>
      <w:r>
        <w:t xml:space="preserve"> bathing water</w:t>
      </w:r>
    </w:p>
    <w:p w14:paraId="43666F40" w14:textId="5F40F75E" w:rsidR="00D14049" w:rsidRDefault="00005C1C" w:rsidP="003A6A98">
      <w:pPr>
        <w:ind w:right="-83"/>
        <w:jc w:val="center"/>
      </w:pPr>
      <w:r>
        <w:rPr>
          <w:noProof/>
        </w:rPr>
        <w:drawing>
          <wp:inline distT="0" distB="0" distL="0" distR="0" wp14:anchorId="35F7738C" wp14:editId="2FAFE0DE">
            <wp:extent cx="5699051" cy="8063528"/>
            <wp:effectExtent l="0" t="0" r="0" b="0"/>
            <wp:docPr id="546962981"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962981"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717626" cy="8089809"/>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4E0EA30F" w14:textId="77777777" w:rsidR="003A6A98" w:rsidRDefault="00000000" w:rsidP="003A6A98">
      <w:hyperlink r:id="rId13">
        <w:r w:rsidR="003A6A98" w:rsidRPr="003A6A98">
          <w:rPr>
            <w:rStyle w:val="Hyperlink"/>
          </w:rPr>
          <w:t>Scottish Water</w:t>
        </w:r>
      </w:hyperlink>
      <w:r w:rsidR="003A6A98" w:rsidRPr="003A6A98">
        <w:t xml:space="preserve"> provides most waste water collection and treatment services in Scotland.</w:t>
      </w:r>
    </w:p>
    <w:p w14:paraId="3033AB78" w14:textId="77777777" w:rsidR="003A6A98" w:rsidRPr="003A6A98" w:rsidRDefault="003A6A98" w:rsidP="003A6A98"/>
    <w:p w14:paraId="22925EAD" w14:textId="77777777" w:rsidR="003A6A98" w:rsidRDefault="003A6A98" w:rsidP="003A6A98">
      <w:r w:rsidRPr="003A6A98">
        <w:t>Sewage from Edinburgh treated at Edinburgh sewage treatment works before being discharged to the Firth of Forth via a long sea outfall to the North of the works.</w:t>
      </w:r>
    </w:p>
    <w:p w14:paraId="051193DE" w14:textId="77777777" w:rsidR="006D667A" w:rsidRDefault="006D667A" w:rsidP="003A6A98"/>
    <w:p w14:paraId="6FB1573E" w14:textId="14FA6F73" w:rsidR="006D667A" w:rsidRPr="003A6A98" w:rsidRDefault="006D667A" w:rsidP="003A6A98">
      <w:r>
        <w:t xml:space="preserve">There is a </w:t>
      </w:r>
      <w:r w:rsidRPr="00A047AD">
        <w:t>combined sewer overflow</w:t>
      </w:r>
      <w:r w:rsidR="00B06A1E">
        <w:t xml:space="preserve"> </w:t>
      </w:r>
      <w:r w:rsidRPr="00A047AD">
        <w:t xml:space="preserve">(CSO) </w:t>
      </w:r>
      <w:r>
        <w:t xml:space="preserve">with </w:t>
      </w:r>
      <w:r w:rsidR="00B14655">
        <w:t>a</w:t>
      </w:r>
      <w:r w:rsidRPr="00A047AD">
        <w:t xml:space="preserve"> discharge location </w:t>
      </w:r>
      <w:r w:rsidR="00B14655">
        <w:t>to the east of the bathing water and</w:t>
      </w:r>
      <w:r w:rsidR="00CE7812">
        <w:t xml:space="preserve"> one with a discharge to the harbour</w:t>
      </w:r>
      <w:r w:rsidRPr="00A047AD">
        <w:t>. These may discharge and impact the bathing water during heavy rainfall.</w:t>
      </w:r>
    </w:p>
    <w:p w14:paraId="147EAB24" w14:textId="77777777" w:rsidR="0070541A" w:rsidRDefault="0070541A" w:rsidP="003A6A98"/>
    <w:p w14:paraId="6446DFB9" w14:textId="26BF5077" w:rsidR="003A6A98" w:rsidRPr="003A6A98" w:rsidRDefault="003A6A98" w:rsidP="003A6A98">
      <w:r w:rsidRPr="003A6A98">
        <w:t>A new pumping station was installed on Lower Granton Road in 2023 to deal with an existing cross connection from 11 properties into the surface water system at Granton Harbour. If the pumping station fails, flows will be directed to Granton Harbour via an emergency overflow (EO). This EO should only discharge under rare, abnormal circumstances.</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13662D75" w14:textId="45861624" w:rsidR="006B3899" w:rsidRDefault="00A41C84" w:rsidP="00AD629F">
      <w:r w:rsidRPr="003A3036">
        <w:t xml:space="preserve">There are no impacts from agriculture </w:t>
      </w:r>
      <w:r w:rsidR="003937FF" w:rsidRPr="003A3036">
        <w:t>affecting this bathing water.</w:t>
      </w:r>
    </w:p>
    <w:p w14:paraId="2E8E0440" w14:textId="77777777" w:rsidR="00AD629F" w:rsidRDefault="00AD629F" w:rsidP="00AD629F"/>
    <w:p w14:paraId="0E66CA36" w14:textId="77777777" w:rsidR="00A93615"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AD629F">
      <w:pPr>
        <w:pStyle w:val="ListParagraph"/>
        <w:spacing w:line="360" w:lineRule="auto"/>
        <w:rPr>
          <w:rFonts w:cstheme="minorHAnsi"/>
          <w:sz w:val="24"/>
          <w:szCs w:val="24"/>
        </w:rPr>
      </w:pPr>
    </w:p>
    <w:p w14:paraId="137D74E1" w14:textId="77777777" w:rsidR="00596F76" w:rsidRPr="006F6F22" w:rsidRDefault="00596F76"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000000" w:rsidP="00AD629F">
      <w:pPr>
        <w:rPr>
          <w:rStyle w:val="Hyperlink"/>
        </w:rPr>
      </w:pPr>
      <w:hyperlink r:id="rId15"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000000" w:rsidP="00AD629F">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000000" w:rsidP="00AD629F">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AD629F"/>
    <w:p w14:paraId="70350964" w14:textId="70C82632" w:rsidR="00FB5B5B" w:rsidRDefault="00000000" w:rsidP="00AD629F">
      <w:hyperlink r:id="rId18" w:history="1">
        <w:r w:rsidR="00350147" w:rsidRPr="00350147">
          <w:rPr>
            <w:rStyle w:val="Hyperlink"/>
          </w:rPr>
          <w:t>Edinburgh City Council</w:t>
        </w:r>
      </w:hyperlink>
    </w:p>
    <w:p w14:paraId="2A2C70F5" w14:textId="77777777" w:rsidR="00596F76" w:rsidRDefault="00596F76">
      <w:pPr>
        <w:spacing w:line="240" w:lineRule="auto"/>
      </w:pPr>
      <w:r>
        <w:br w:type="page"/>
      </w:r>
    </w:p>
    <w:p w14:paraId="78DE86E7" w14:textId="3F07D2BD" w:rsidR="00333124" w:rsidRPr="005A17B5" w:rsidRDefault="00333124" w:rsidP="00647971">
      <w:pPr>
        <w:rPr>
          <w:rFonts w:eastAsia="Times New Roman"/>
          <w:sz w:val="32"/>
          <w:szCs w:val="32"/>
        </w:rPr>
      </w:pPr>
      <w:r w:rsidRPr="005A17B5">
        <w:rPr>
          <w:rFonts w:eastAsia="Times New Roman"/>
          <w:sz w:val="32"/>
          <w:szCs w:val="32"/>
        </w:rPr>
        <w:lastRenderedPageBreak/>
        <w:t xml:space="preserve">For information on accessing this document in an alternative format or language, please contact SEPA by emailing </w:t>
      </w:r>
      <w:hyperlink r:id="rId19" w:history="1">
        <w:r w:rsidRPr="005A17B5">
          <w:rPr>
            <w:rFonts w:eastAsia="Times New Roman"/>
            <w:color w:val="016574"/>
            <w:sz w:val="32"/>
            <w:szCs w:val="32"/>
            <w:u w:val="single"/>
          </w:rPr>
          <w:t>equalities@sepa.org.uk</w:t>
        </w:r>
      </w:hyperlink>
    </w:p>
    <w:p w14:paraId="0BEA5544" w14:textId="77777777" w:rsidR="00333124" w:rsidRPr="005A17B5" w:rsidRDefault="00333124" w:rsidP="00AD629F">
      <w:pPr>
        <w:pStyle w:val="BodyText1"/>
        <w:rPr>
          <w:color w:val="6E7571" w:themeColor="text2"/>
          <w:sz w:val="32"/>
          <w:szCs w:val="32"/>
          <w:u w:val="single"/>
        </w:rPr>
      </w:pPr>
      <w:r w:rsidRPr="005A17B5">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5A17B5">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1644C9">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0362" w14:textId="77777777" w:rsidR="00BB78F3" w:rsidRDefault="00BB78F3" w:rsidP="00660C79">
      <w:pPr>
        <w:spacing w:line="240" w:lineRule="auto"/>
      </w:pPr>
      <w:r>
        <w:separator/>
      </w:r>
    </w:p>
  </w:endnote>
  <w:endnote w:type="continuationSeparator" w:id="0">
    <w:p w14:paraId="4F4AE900" w14:textId="77777777" w:rsidR="00BB78F3" w:rsidRDefault="00BB78F3" w:rsidP="00660C79">
      <w:pPr>
        <w:spacing w:line="240" w:lineRule="auto"/>
      </w:pPr>
      <w:r>
        <w:continuationSeparator/>
      </w:r>
    </w:p>
  </w:endnote>
  <w:endnote w:type="continuationNotice" w:id="1">
    <w:p w14:paraId="3D1A98D5" w14:textId="77777777" w:rsidR="00BB78F3" w:rsidRDefault="00BB78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99FA" w14:textId="77777777" w:rsidR="00BB78F3" w:rsidRDefault="00BB78F3" w:rsidP="00660C79">
      <w:pPr>
        <w:spacing w:line="240" w:lineRule="auto"/>
      </w:pPr>
      <w:r>
        <w:separator/>
      </w:r>
    </w:p>
  </w:footnote>
  <w:footnote w:type="continuationSeparator" w:id="0">
    <w:p w14:paraId="7DE2BEC9" w14:textId="77777777" w:rsidR="00BB78F3" w:rsidRDefault="00BB78F3" w:rsidP="00660C79">
      <w:pPr>
        <w:spacing w:line="240" w:lineRule="auto"/>
      </w:pPr>
      <w:r>
        <w:continuationSeparator/>
      </w:r>
    </w:p>
  </w:footnote>
  <w:footnote w:type="continuationNotice" w:id="1">
    <w:p w14:paraId="5DA72479" w14:textId="77777777" w:rsidR="00BB78F3" w:rsidRDefault="00BB78F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5A1B3978"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C93912">
      <w:rPr>
        <w:color w:val="6E7571" w:themeColor="text2"/>
      </w:rPr>
      <w:t>–</w:t>
    </w:r>
    <w:r w:rsidR="003813A7">
      <w:rPr>
        <w:color w:val="6E7571" w:themeColor="text2"/>
      </w:rPr>
      <w:t xml:space="preserve"> </w:t>
    </w:r>
    <w:r w:rsidR="00C93912">
      <w:rPr>
        <w:color w:val="6E7571" w:themeColor="text2"/>
      </w:rPr>
      <w:t>Wardie Bay</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039A1"/>
    <w:rsid w:val="00005C1C"/>
    <w:rsid w:val="0003257F"/>
    <w:rsid w:val="00032829"/>
    <w:rsid w:val="00040561"/>
    <w:rsid w:val="00040F13"/>
    <w:rsid w:val="000421F8"/>
    <w:rsid w:val="000561BA"/>
    <w:rsid w:val="0006058B"/>
    <w:rsid w:val="00070937"/>
    <w:rsid w:val="00075AD5"/>
    <w:rsid w:val="00083309"/>
    <w:rsid w:val="000A74F0"/>
    <w:rsid w:val="000B7559"/>
    <w:rsid w:val="000C0C1D"/>
    <w:rsid w:val="000D56FC"/>
    <w:rsid w:val="000E0D15"/>
    <w:rsid w:val="00105F31"/>
    <w:rsid w:val="00117F37"/>
    <w:rsid w:val="0012582F"/>
    <w:rsid w:val="001456CE"/>
    <w:rsid w:val="00145951"/>
    <w:rsid w:val="0015236A"/>
    <w:rsid w:val="001644C9"/>
    <w:rsid w:val="00172679"/>
    <w:rsid w:val="00184569"/>
    <w:rsid w:val="00187136"/>
    <w:rsid w:val="00194683"/>
    <w:rsid w:val="001D49D6"/>
    <w:rsid w:val="001E4DA2"/>
    <w:rsid w:val="001E4E9F"/>
    <w:rsid w:val="001E63AB"/>
    <w:rsid w:val="001F2E4A"/>
    <w:rsid w:val="001F2E78"/>
    <w:rsid w:val="001F37DC"/>
    <w:rsid w:val="0020100A"/>
    <w:rsid w:val="00201CFB"/>
    <w:rsid w:val="00203EE0"/>
    <w:rsid w:val="002119D0"/>
    <w:rsid w:val="00223CED"/>
    <w:rsid w:val="00224424"/>
    <w:rsid w:val="00236552"/>
    <w:rsid w:val="002377C9"/>
    <w:rsid w:val="002415AB"/>
    <w:rsid w:val="00242F67"/>
    <w:rsid w:val="00247061"/>
    <w:rsid w:val="002471C7"/>
    <w:rsid w:val="002511D8"/>
    <w:rsid w:val="00262000"/>
    <w:rsid w:val="002719AD"/>
    <w:rsid w:val="002722CC"/>
    <w:rsid w:val="002724AB"/>
    <w:rsid w:val="00281BB1"/>
    <w:rsid w:val="00282669"/>
    <w:rsid w:val="00287948"/>
    <w:rsid w:val="00290B1F"/>
    <w:rsid w:val="00294655"/>
    <w:rsid w:val="00294D00"/>
    <w:rsid w:val="00295379"/>
    <w:rsid w:val="002A46E4"/>
    <w:rsid w:val="002A5F66"/>
    <w:rsid w:val="002B11E4"/>
    <w:rsid w:val="002B179E"/>
    <w:rsid w:val="002B4461"/>
    <w:rsid w:val="002C5C9F"/>
    <w:rsid w:val="002C5CD8"/>
    <w:rsid w:val="002C64E1"/>
    <w:rsid w:val="0030096D"/>
    <w:rsid w:val="00316D6B"/>
    <w:rsid w:val="00317618"/>
    <w:rsid w:val="003229D5"/>
    <w:rsid w:val="00333124"/>
    <w:rsid w:val="00350147"/>
    <w:rsid w:val="0036561F"/>
    <w:rsid w:val="003813A7"/>
    <w:rsid w:val="003937FF"/>
    <w:rsid w:val="00394FE4"/>
    <w:rsid w:val="003A24DE"/>
    <w:rsid w:val="003A3036"/>
    <w:rsid w:val="003A69EB"/>
    <w:rsid w:val="003A6A98"/>
    <w:rsid w:val="003B4909"/>
    <w:rsid w:val="003C4CFE"/>
    <w:rsid w:val="003D370B"/>
    <w:rsid w:val="003E5193"/>
    <w:rsid w:val="003F5384"/>
    <w:rsid w:val="00402547"/>
    <w:rsid w:val="00403DFD"/>
    <w:rsid w:val="004073BC"/>
    <w:rsid w:val="004133B7"/>
    <w:rsid w:val="004260FD"/>
    <w:rsid w:val="00430460"/>
    <w:rsid w:val="00436D3D"/>
    <w:rsid w:val="00444AA1"/>
    <w:rsid w:val="004475F6"/>
    <w:rsid w:val="00447B34"/>
    <w:rsid w:val="0045472A"/>
    <w:rsid w:val="00466ED2"/>
    <w:rsid w:val="00470E9A"/>
    <w:rsid w:val="00473B48"/>
    <w:rsid w:val="00492E2D"/>
    <w:rsid w:val="00497F73"/>
    <w:rsid w:val="004A1F02"/>
    <w:rsid w:val="004B22A1"/>
    <w:rsid w:val="004B79BB"/>
    <w:rsid w:val="004C702E"/>
    <w:rsid w:val="004E287D"/>
    <w:rsid w:val="004E3A2D"/>
    <w:rsid w:val="00514F18"/>
    <w:rsid w:val="00550E56"/>
    <w:rsid w:val="00551989"/>
    <w:rsid w:val="005621AC"/>
    <w:rsid w:val="00577450"/>
    <w:rsid w:val="00587EA6"/>
    <w:rsid w:val="005946EF"/>
    <w:rsid w:val="00595E1A"/>
    <w:rsid w:val="00596F76"/>
    <w:rsid w:val="005A17B5"/>
    <w:rsid w:val="005A355E"/>
    <w:rsid w:val="005C24E2"/>
    <w:rsid w:val="005D0F18"/>
    <w:rsid w:val="005D1213"/>
    <w:rsid w:val="005D56EF"/>
    <w:rsid w:val="005D574E"/>
    <w:rsid w:val="005E2B65"/>
    <w:rsid w:val="005E3BAF"/>
    <w:rsid w:val="005F0707"/>
    <w:rsid w:val="0060278D"/>
    <w:rsid w:val="00611C76"/>
    <w:rsid w:val="0061411E"/>
    <w:rsid w:val="00614EB7"/>
    <w:rsid w:val="00615F7B"/>
    <w:rsid w:val="006243FF"/>
    <w:rsid w:val="00647971"/>
    <w:rsid w:val="006608D5"/>
    <w:rsid w:val="00660C79"/>
    <w:rsid w:val="00684F5A"/>
    <w:rsid w:val="00695636"/>
    <w:rsid w:val="006A7E62"/>
    <w:rsid w:val="006B1D90"/>
    <w:rsid w:val="006B3899"/>
    <w:rsid w:val="006D16CE"/>
    <w:rsid w:val="006D667A"/>
    <w:rsid w:val="006D79D7"/>
    <w:rsid w:val="006E4AC5"/>
    <w:rsid w:val="006E6045"/>
    <w:rsid w:val="006F32DE"/>
    <w:rsid w:val="006F6F22"/>
    <w:rsid w:val="006F7CE3"/>
    <w:rsid w:val="0070541A"/>
    <w:rsid w:val="00721973"/>
    <w:rsid w:val="007347B8"/>
    <w:rsid w:val="00743EBF"/>
    <w:rsid w:val="00744018"/>
    <w:rsid w:val="00750C6A"/>
    <w:rsid w:val="00751749"/>
    <w:rsid w:val="00756B1D"/>
    <w:rsid w:val="00757E5C"/>
    <w:rsid w:val="00762D6C"/>
    <w:rsid w:val="007948BC"/>
    <w:rsid w:val="007A0FC7"/>
    <w:rsid w:val="007C3F12"/>
    <w:rsid w:val="007D0A51"/>
    <w:rsid w:val="007D0C25"/>
    <w:rsid w:val="007D441B"/>
    <w:rsid w:val="007D54FE"/>
    <w:rsid w:val="007F7DD9"/>
    <w:rsid w:val="00801105"/>
    <w:rsid w:val="0082180C"/>
    <w:rsid w:val="008564A0"/>
    <w:rsid w:val="00861B46"/>
    <w:rsid w:val="008962A7"/>
    <w:rsid w:val="008A31F2"/>
    <w:rsid w:val="008B49FC"/>
    <w:rsid w:val="008B5E34"/>
    <w:rsid w:val="008C089E"/>
    <w:rsid w:val="008C1A73"/>
    <w:rsid w:val="008D113C"/>
    <w:rsid w:val="008D2032"/>
    <w:rsid w:val="008D286D"/>
    <w:rsid w:val="008D376F"/>
    <w:rsid w:val="008E34BC"/>
    <w:rsid w:val="00900E2D"/>
    <w:rsid w:val="00903025"/>
    <w:rsid w:val="009119E7"/>
    <w:rsid w:val="009157A7"/>
    <w:rsid w:val="00917BB1"/>
    <w:rsid w:val="00923422"/>
    <w:rsid w:val="00961093"/>
    <w:rsid w:val="00962B4C"/>
    <w:rsid w:val="0096701B"/>
    <w:rsid w:val="00967068"/>
    <w:rsid w:val="00975D21"/>
    <w:rsid w:val="00980531"/>
    <w:rsid w:val="00991845"/>
    <w:rsid w:val="009A240D"/>
    <w:rsid w:val="009C13EC"/>
    <w:rsid w:val="009C669F"/>
    <w:rsid w:val="009D1766"/>
    <w:rsid w:val="009D670A"/>
    <w:rsid w:val="009E0967"/>
    <w:rsid w:val="009F07D6"/>
    <w:rsid w:val="009F0FB4"/>
    <w:rsid w:val="00A01B8C"/>
    <w:rsid w:val="00A021FD"/>
    <w:rsid w:val="00A235EE"/>
    <w:rsid w:val="00A339A1"/>
    <w:rsid w:val="00A3551C"/>
    <w:rsid w:val="00A357A3"/>
    <w:rsid w:val="00A41C84"/>
    <w:rsid w:val="00A845AF"/>
    <w:rsid w:val="00A9349C"/>
    <w:rsid w:val="00A93615"/>
    <w:rsid w:val="00AB3E95"/>
    <w:rsid w:val="00AC2C46"/>
    <w:rsid w:val="00AC4BD1"/>
    <w:rsid w:val="00AD629F"/>
    <w:rsid w:val="00AE068C"/>
    <w:rsid w:val="00B06A1E"/>
    <w:rsid w:val="00B14655"/>
    <w:rsid w:val="00B2354E"/>
    <w:rsid w:val="00B2762F"/>
    <w:rsid w:val="00B364A3"/>
    <w:rsid w:val="00B46E48"/>
    <w:rsid w:val="00B507E5"/>
    <w:rsid w:val="00B53A51"/>
    <w:rsid w:val="00B54CF4"/>
    <w:rsid w:val="00B55E62"/>
    <w:rsid w:val="00B62FE5"/>
    <w:rsid w:val="00B6449E"/>
    <w:rsid w:val="00B66238"/>
    <w:rsid w:val="00B72B99"/>
    <w:rsid w:val="00B769AD"/>
    <w:rsid w:val="00B8778A"/>
    <w:rsid w:val="00B933CA"/>
    <w:rsid w:val="00B95C31"/>
    <w:rsid w:val="00BB11C0"/>
    <w:rsid w:val="00BB21EA"/>
    <w:rsid w:val="00BB74E0"/>
    <w:rsid w:val="00BB78F3"/>
    <w:rsid w:val="00BC71FE"/>
    <w:rsid w:val="00BE2613"/>
    <w:rsid w:val="00C00ACA"/>
    <w:rsid w:val="00C2599F"/>
    <w:rsid w:val="00C366B3"/>
    <w:rsid w:val="00C50030"/>
    <w:rsid w:val="00C50F66"/>
    <w:rsid w:val="00C569B9"/>
    <w:rsid w:val="00C60336"/>
    <w:rsid w:val="00C76C57"/>
    <w:rsid w:val="00C77C2A"/>
    <w:rsid w:val="00C77FDB"/>
    <w:rsid w:val="00C93912"/>
    <w:rsid w:val="00C96092"/>
    <w:rsid w:val="00CC2108"/>
    <w:rsid w:val="00CD6AC0"/>
    <w:rsid w:val="00CE03CD"/>
    <w:rsid w:val="00CE7812"/>
    <w:rsid w:val="00CF3CFF"/>
    <w:rsid w:val="00CF7EFB"/>
    <w:rsid w:val="00D008C2"/>
    <w:rsid w:val="00D03ECC"/>
    <w:rsid w:val="00D1189A"/>
    <w:rsid w:val="00D14049"/>
    <w:rsid w:val="00D30573"/>
    <w:rsid w:val="00D35448"/>
    <w:rsid w:val="00D53D6C"/>
    <w:rsid w:val="00D8154F"/>
    <w:rsid w:val="00D827B5"/>
    <w:rsid w:val="00D9034D"/>
    <w:rsid w:val="00D9406A"/>
    <w:rsid w:val="00D976BC"/>
    <w:rsid w:val="00DA7183"/>
    <w:rsid w:val="00DC0594"/>
    <w:rsid w:val="00DD7170"/>
    <w:rsid w:val="00DE1ED7"/>
    <w:rsid w:val="00DF0877"/>
    <w:rsid w:val="00DF50A7"/>
    <w:rsid w:val="00E11306"/>
    <w:rsid w:val="00E11A56"/>
    <w:rsid w:val="00E16B64"/>
    <w:rsid w:val="00E379CB"/>
    <w:rsid w:val="00E37ECA"/>
    <w:rsid w:val="00E52169"/>
    <w:rsid w:val="00E6258A"/>
    <w:rsid w:val="00E67C75"/>
    <w:rsid w:val="00E7524F"/>
    <w:rsid w:val="00E75C7C"/>
    <w:rsid w:val="00EC6A73"/>
    <w:rsid w:val="00EF450D"/>
    <w:rsid w:val="00F07048"/>
    <w:rsid w:val="00F07F36"/>
    <w:rsid w:val="00F1598F"/>
    <w:rsid w:val="00F71632"/>
    <w:rsid w:val="00F72274"/>
    <w:rsid w:val="00F92B50"/>
    <w:rsid w:val="00F970B6"/>
    <w:rsid w:val="00FA113D"/>
    <w:rsid w:val="00FA50C4"/>
    <w:rsid w:val="00FA5CCF"/>
    <w:rsid w:val="00FB2244"/>
    <w:rsid w:val="00FB5B5B"/>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edinburgh.gov.uk/contac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2.xml><?xml version="1.0" encoding="utf-8"?>
<ds:datastoreItem xmlns:ds="http://schemas.openxmlformats.org/officeDocument/2006/customXml" ds:itemID="{3B6C9358-1C2B-4608-B65B-9734343E4680}">
  <ds:schemaRefs>
    <ds:schemaRef ds:uri="http://schemas.microsoft.com/office/2006/metadata/properties"/>
    <ds:schemaRef ds:uri="http://schemas.microsoft.com/office/infopath/2007/PartnerControls"/>
    <ds:schemaRef ds:uri="31e71cbe-88ca-4308-8a3f-9a324ed9060e"/>
    <ds:schemaRef ds:uri="6817a18b-ca13-4b62-8bc4-ed31bbcf9b80"/>
  </ds:schemaRefs>
</ds:datastoreItem>
</file>

<file path=customXml/itemProps3.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4.xml><?xml version="1.0" encoding="utf-8"?>
<ds:datastoreItem xmlns:ds="http://schemas.openxmlformats.org/officeDocument/2006/customXml" ds:itemID="{A6C780DE-F814-467F-9B43-CD1FC6C6F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1200</TotalTime>
  <Pages>7</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43</cp:revision>
  <cp:lastPrinted>2023-03-23T21:44:00Z</cp:lastPrinted>
  <dcterms:created xsi:type="dcterms:W3CDTF">2024-03-28T16:05:00Z</dcterms:created>
  <dcterms:modified xsi:type="dcterms:W3CDTF">2024-05-24T11:26:00Z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